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9C" w:rsidRDefault="003A659C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ข้อเสนอแนะเพื่อการพัฒนาในภาพรวมจากบทสรุปผู้บริหาร</w:t>
      </w:r>
    </w:p>
    <w:tbl>
      <w:tblPr>
        <w:tblStyle w:val="TableGrid"/>
        <w:tblW w:w="13320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913"/>
      </w:tblGrid>
      <w:tr w:rsidR="003B6847" w:rsidRPr="001B2538" w:rsidTr="00A353D6">
        <w:trPr>
          <w:jc w:val="center"/>
        </w:trPr>
        <w:tc>
          <w:tcPr>
            <w:tcW w:w="13320" w:type="dxa"/>
            <w:gridSpan w:val="4"/>
            <w:shd w:val="clear" w:color="auto" w:fill="E7E6E6" w:themeFill="background2"/>
            <w:vAlign w:val="center"/>
          </w:tcPr>
          <w:p w:rsidR="003B6847" w:rsidRDefault="003B6847" w:rsidP="003B6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B6847" w:rsidRPr="003B6847" w:rsidRDefault="003B6847" w:rsidP="003B6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4B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684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24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เร่งรัดการจัดทำแผนพัฒนามหาวิทยาลัยเทคโนโลยีราชมงคลพระนคร ฉบับที่ 13 (พ.ศ.2566-พ.ศ.2570) แผนปฏิบัติราชการประจำปี และดำเนินการถ่ายทอดแผนเพื่อให้สามารถนำไปปฏิบัติได้ทันที</w:t>
            </w:r>
          </w:p>
        </w:tc>
      </w:tr>
      <w:tr w:rsidR="003B6847" w:rsidRPr="001B2538" w:rsidTr="00A353D6">
        <w:trPr>
          <w:jc w:val="center"/>
        </w:trPr>
        <w:tc>
          <w:tcPr>
            <w:tcW w:w="6259" w:type="dxa"/>
            <w:vAlign w:val="center"/>
          </w:tcPr>
          <w:p w:rsidR="003B6847" w:rsidRPr="001B2538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3B6847" w:rsidRPr="001B2538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3B6847" w:rsidRPr="001B2538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13" w:type="dxa"/>
            <w:vAlign w:val="center"/>
          </w:tcPr>
          <w:p w:rsidR="003B6847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B6847" w:rsidRPr="001B2538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B6847" w:rsidRPr="001B2538" w:rsidTr="00A353D6">
        <w:trPr>
          <w:trHeight w:val="2489"/>
          <w:jc w:val="center"/>
        </w:trPr>
        <w:tc>
          <w:tcPr>
            <w:tcW w:w="6259" w:type="dxa"/>
          </w:tcPr>
          <w:p w:rsidR="003B6847" w:rsidRPr="001F752A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  <w:r w:rsidR="009F4486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B87C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3B6847" w:rsidRPr="003B6847" w:rsidRDefault="003B6847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ฝ่ายวางแผนและ</w:t>
            </w:r>
            <w:r w:rsidR="00346D6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ายภาพ</w:t>
            </w:r>
          </w:p>
          <w:p w:rsidR="00A353D6" w:rsidRDefault="00A353D6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Pr="003B6847" w:rsidRDefault="003B6847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EA4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3B6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กองนโยบายและแผน</w:t>
            </w:r>
          </w:p>
          <w:p w:rsidR="003B6847" w:rsidRPr="003B6847" w:rsidRDefault="003B6847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2" w:type="dxa"/>
          </w:tcPr>
          <w:p w:rsidR="003B6847" w:rsidRPr="00997BC0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B6847" w:rsidRPr="00997BC0" w:rsidRDefault="003B6847" w:rsidP="00B87C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B6847" w:rsidRPr="00997BC0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13" w:type="dxa"/>
          </w:tcPr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Default="00A353D6" w:rsidP="00B87C63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A353D6" w:rsidRDefault="00A353D6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A353D6" w:rsidRDefault="00A353D6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A353D6" w:rsidRPr="00A353D6" w:rsidRDefault="00A353D6" w:rsidP="00B87C6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3B6847" w:rsidRDefault="00D00CEA" w:rsidP="003B68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3B6847" w:rsidRPr="001B2538" w:rsidTr="00A353D6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B6847" w:rsidRPr="003B6847" w:rsidRDefault="003B6847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7C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C241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="00C241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ทบทวนและกำหนดเป้าหมายในแต่ละตัวบ่งชี้ให้ท้าทายและตอบสนองกับยุทธศาสตร์ของมหาวิทยาลัย เพื่อให้มหาวิทยาลัยสามารถบรรลุถึงวิสัยทัศน์และพันธกิจที่กำหนดไว้ได้</w:t>
            </w:r>
          </w:p>
        </w:tc>
      </w:tr>
      <w:tr w:rsidR="003B6847" w:rsidRPr="001B2538" w:rsidTr="00A353D6">
        <w:trPr>
          <w:jc w:val="center"/>
        </w:trPr>
        <w:tc>
          <w:tcPr>
            <w:tcW w:w="6259" w:type="dxa"/>
            <w:vAlign w:val="center"/>
          </w:tcPr>
          <w:p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3B6847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B6847" w:rsidRPr="001B2538" w:rsidTr="00A353D6">
        <w:trPr>
          <w:trHeight w:val="2489"/>
          <w:jc w:val="center"/>
        </w:trPr>
        <w:tc>
          <w:tcPr>
            <w:tcW w:w="6259" w:type="dxa"/>
          </w:tcPr>
          <w:p w:rsidR="003B6847" w:rsidRPr="001F752A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Pr="00FC2EE3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B6847" w:rsidRPr="00FC2EE3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:rsidR="003B6847" w:rsidRPr="003B6847" w:rsidRDefault="003B6847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EA4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24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สำนักประกันคุณภาพ</w:t>
            </w:r>
          </w:p>
          <w:p w:rsidR="003B6847" w:rsidRPr="003B6847" w:rsidRDefault="003B6847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</w:tcPr>
          <w:p w:rsidR="003B6847" w:rsidRPr="00997BC0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B6847" w:rsidRPr="00997BC0" w:rsidRDefault="003B6847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B6847" w:rsidRPr="00997BC0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3B6847" w:rsidRPr="007734C7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D00CEA" w:rsidRDefault="00D00CEA" w:rsidP="003B68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3B6847" w:rsidRPr="001B2538" w:rsidTr="00A353D6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B6847" w:rsidRPr="003B6847" w:rsidRDefault="003B6847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7C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C241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เร่งดำเนินการสำรวจและจัดทำแผนงานด้านต่าง ๆ เพื่อเสริมสร้างทักษะของบัณฑิตที่พึงประสงค์ของแต่ละหลักสูตร ตามแนวคิดของ </w:t>
            </w:r>
            <w:r w:rsidR="00C241AF" w:rsidRPr="00C241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Outcome-Based</w:t>
            </w:r>
            <w:r w:rsidR="00C241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="00C241AF" w:rsidRPr="00C241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(OBE)</w:t>
            </w:r>
            <w:r w:rsidR="00C241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="00C241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โดยเพิ่มเติมทักษะที่ขาดหายไปในช่วงระยะเวลาการศึกษาในสถานการณ์ </w:t>
            </w:r>
            <w:r w:rsidR="00C241AF" w:rsidRPr="00C241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CO-VID 19</w:t>
            </w:r>
            <w:r w:rsidR="00C241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="00C241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ที่ผ่านมา ให้พิจารณารวมถึง </w:t>
            </w:r>
            <w:r w:rsidR="00C241AF" w:rsidRPr="00C241AF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Soft Skills</w:t>
            </w:r>
            <w:r w:rsidR="00C241AF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="00C241AF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ของนักศึกษาให้เป็นไปตามอัตลักษณ์ของมหาวิทยาลัย</w:t>
            </w:r>
          </w:p>
        </w:tc>
      </w:tr>
      <w:tr w:rsidR="003B6847" w:rsidRPr="001B2538" w:rsidTr="00A353D6">
        <w:trPr>
          <w:jc w:val="center"/>
        </w:trPr>
        <w:tc>
          <w:tcPr>
            <w:tcW w:w="6259" w:type="dxa"/>
            <w:vAlign w:val="center"/>
          </w:tcPr>
          <w:p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3B6847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B6847" w:rsidRPr="001B2538" w:rsidRDefault="003B6847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B6847" w:rsidRPr="001B2538" w:rsidTr="00A353D6">
        <w:trPr>
          <w:trHeight w:val="2489"/>
          <w:jc w:val="center"/>
        </w:trPr>
        <w:tc>
          <w:tcPr>
            <w:tcW w:w="6259" w:type="dxa"/>
          </w:tcPr>
          <w:p w:rsidR="003B6847" w:rsidRPr="001F752A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Pr="00FC2EE3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B6847" w:rsidRPr="00FC2EE3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Pr="00FC2EE3" w:rsidRDefault="003B6847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:rsidR="003B6847" w:rsidRPr="003B6847" w:rsidRDefault="003B6847" w:rsidP="00EA4B2E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ฝ่าย</w:t>
            </w:r>
            <w:r w:rsidR="00C241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วิชาการและพัฒนาคณาจารย์</w:t>
            </w:r>
          </w:p>
          <w:p w:rsidR="001F752A" w:rsidRPr="003B6847" w:rsidRDefault="001F752A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EA4B2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241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กองวิชาการและพัฒนาคณาจารย์</w:t>
            </w:r>
          </w:p>
          <w:p w:rsidR="009F4486" w:rsidRDefault="009F4486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4486" w:rsidRPr="003B6847" w:rsidRDefault="009F4486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</w:tcPr>
          <w:p w:rsidR="003B6847" w:rsidRPr="00997BC0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B6847" w:rsidRPr="00997BC0" w:rsidRDefault="003B6847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B6847" w:rsidRPr="00997BC0" w:rsidRDefault="003B6847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EA4B2E" w:rsidRPr="007734C7" w:rsidRDefault="00A353D6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717557" w:rsidRPr="006A192B" w:rsidRDefault="006A192B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8B23ED" w:rsidRPr="001B2538" w:rsidTr="00A353D6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8B23ED" w:rsidRDefault="008B23ED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:rsidR="008B23ED" w:rsidRPr="003B6847" w:rsidRDefault="00066116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ส่งเสริมให้หลักสูตรในมหาวิทยาลัยมีการพัฒนารูปแบบการสอนต่าง ๆ เช่น การอบรมระยะสั้น การเรียนสะสมหน่วยกิต การทำ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Module Sandbox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Non-Degree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 เพื่อเป็นการบริการวิชาการให้แก่นักเรียน นักศึกษา ศิษย์เก่า และบุคคลภายนอกที่สนใจ รวมถึงการพัฒนาการบริการวิชาการนี้ไปเป็นการหารายได้อีกทางหนึ่งและยังเป็นการตอบสนองกับนโยบายการเรียนรู้ตลอดชีวิตอีกด้วย</w:t>
            </w:r>
          </w:p>
        </w:tc>
      </w:tr>
      <w:tr w:rsidR="008B23ED" w:rsidRPr="001B2538" w:rsidTr="00A353D6">
        <w:trPr>
          <w:jc w:val="center"/>
        </w:trPr>
        <w:tc>
          <w:tcPr>
            <w:tcW w:w="6259" w:type="dxa"/>
            <w:vAlign w:val="center"/>
          </w:tcPr>
          <w:p w:rsidR="008B23ED" w:rsidRPr="001B2538" w:rsidRDefault="008B23ED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:rsidR="008B23ED" w:rsidRPr="001B2538" w:rsidRDefault="008B23ED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:rsidR="008B23ED" w:rsidRPr="001B2538" w:rsidRDefault="008B23ED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8B23ED" w:rsidRDefault="008B23ED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B23ED" w:rsidRPr="001B2538" w:rsidRDefault="008B23ED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B23ED" w:rsidRPr="001B2538" w:rsidTr="00A353D6">
        <w:trPr>
          <w:trHeight w:val="2489"/>
          <w:jc w:val="center"/>
        </w:trPr>
        <w:tc>
          <w:tcPr>
            <w:tcW w:w="6259" w:type="dxa"/>
          </w:tcPr>
          <w:p w:rsidR="008B23ED" w:rsidRPr="001F752A" w:rsidRDefault="008B23ED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8B23ED" w:rsidRDefault="008B23ED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8B23ED" w:rsidRDefault="008B23ED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8B23ED" w:rsidRPr="00FC2EE3" w:rsidRDefault="008B23ED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8B23ED" w:rsidRPr="00FC2EE3" w:rsidRDefault="008B23ED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Default="008B23ED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Default="008B23ED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Default="008B23ED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:rsidR="008B23ED" w:rsidRPr="008B23ED" w:rsidRDefault="008B23ED" w:rsidP="00EA4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23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8B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8B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ฝ่ายวิชาการและพัฒนาคณาจารย์</w:t>
            </w:r>
          </w:p>
          <w:p w:rsidR="00A353D6" w:rsidRDefault="00A353D6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Pr="008B23ED" w:rsidRDefault="008B23ED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3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8B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EA4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8B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กองวิชาการและพัฒนาคณาจารย์</w:t>
            </w:r>
          </w:p>
          <w:p w:rsidR="008B23ED" w:rsidRPr="003B6847" w:rsidRDefault="008B23ED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</w:tcPr>
          <w:p w:rsidR="008B23ED" w:rsidRPr="00997BC0" w:rsidRDefault="008B23ED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B23ED" w:rsidRPr="00997BC0" w:rsidRDefault="008B23ED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B23ED" w:rsidRPr="00997BC0" w:rsidRDefault="008B23ED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:rsidR="00A353D6" w:rsidRDefault="00A353D6" w:rsidP="00A353D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8B23ED" w:rsidRPr="007734C7" w:rsidRDefault="00A353D6" w:rsidP="00A353D6">
            <w:pP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57416D" w:rsidRP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2C7974" w:rsidRPr="001B2538" w:rsidTr="00A353D6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2C7974" w:rsidRDefault="00066116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2C7974" w:rsidRPr="003B6847" w:rsidRDefault="00066116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A9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C7974" w:rsidRPr="00CF4A9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F4A9A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ทบทวนแผนการพัฒนาบุคลากรด้านตำแหน่งวิชาการ โดยกำหนดมาตรการกำกับและติดตาม และการสร้างแรงจูงใจให้แก่บุคลากรมากขึ้น</w:t>
            </w:r>
            <w:r w:rsidR="00EA4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F4A9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ให้สามารถพัฒนาตนเองให้เป็นไปตามเป้าหมายสูงสุดของมหาวิทยาลัย</w:t>
            </w:r>
          </w:p>
        </w:tc>
      </w:tr>
      <w:tr w:rsidR="002C7974" w:rsidRPr="001B2538" w:rsidTr="00A353D6">
        <w:trPr>
          <w:jc w:val="center"/>
        </w:trPr>
        <w:tc>
          <w:tcPr>
            <w:tcW w:w="6259" w:type="dxa"/>
            <w:vAlign w:val="center"/>
          </w:tcPr>
          <w:p w:rsidR="002C7974" w:rsidRPr="001B2538" w:rsidRDefault="002C7974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:rsidR="002C7974" w:rsidRPr="001B2538" w:rsidRDefault="002C7974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:rsidR="002C7974" w:rsidRPr="001B2538" w:rsidRDefault="002C7974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2C7974" w:rsidRDefault="002C7974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C7974" w:rsidRPr="001B2538" w:rsidRDefault="002C7974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2C7974" w:rsidRPr="001B2538" w:rsidTr="00A353D6">
        <w:trPr>
          <w:trHeight w:val="2489"/>
          <w:jc w:val="center"/>
        </w:trPr>
        <w:tc>
          <w:tcPr>
            <w:tcW w:w="6259" w:type="dxa"/>
          </w:tcPr>
          <w:p w:rsidR="002C7974" w:rsidRPr="002C7974" w:rsidRDefault="002C7974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2C7974" w:rsidRDefault="002C7974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2C7974" w:rsidRDefault="002C7974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2C7974" w:rsidRPr="00FC2EE3" w:rsidRDefault="002C7974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2C7974" w:rsidRPr="00FC2EE3" w:rsidRDefault="002C7974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Pr="00FC2EE3" w:rsidRDefault="002C7974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:rsidR="002C7974" w:rsidRPr="002C7974" w:rsidRDefault="002C7974" w:rsidP="00EA4B2E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CF4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F4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ฝ่ายวิชาการและพัฒนาคณาจารย์</w:t>
            </w:r>
          </w:p>
          <w:p w:rsidR="001F752A" w:rsidRPr="002C7974" w:rsidRDefault="001F752A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Pr="00CF4A9A" w:rsidRDefault="002C7974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4A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CF4A9A" w:rsidRPr="00CF4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EA4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F4A9A" w:rsidRPr="00CF4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กองวิชาการและพัฒนาคณาจารย์</w:t>
            </w:r>
          </w:p>
        </w:tc>
        <w:tc>
          <w:tcPr>
            <w:tcW w:w="1930" w:type="dxa"/>
          </w:tcPr>
          <w:p w:rsidR="002C7974" w:rsidRPr="00997BC0" w:rsidRDefault="002C7974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2C7974" w:rsidRPr="00997BC0" w:rsidRDefault="002C7974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2C7974" w:rsidRPr="00997BC0" w:rsidRDefault="002C7974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2C7974" w:rsidRPr="007734C7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57416D" w:rsidRPr="006A192B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1D7FC2" w:rsidRPr="001B2538" w:rsidTr="00A353D6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1D7FC2" w:rsidRDefault="001D7FC2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1D7FC2" w:rsidRPr="003B6847" w:rsidRDefault="001D7FC2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พิจารณาความร่วมมือกับผู้ใช้บัณฑิต/สถานประกอบการในการวางแผนและการจัดกิจกรรมให้กับนักศึกษา เพื่อเป็นไปตามทักษะที่สถานประกอบการต้องการ ทั้งในด้าน </w:t>
            </w:r>
            <w:r w:rsidR="00E9516A">
              <w:rPr>
                <w:rFonts w:ascii="TH SarabunPSK" w:hAnsi="TH SarabunPSK" w:cs="TH SarabunPSK"/>
                <w:sz w:val="32"/>
                <w:szCs w:val="32"/>
              </w:rPr>
              <w:t xml:space="preserve">Soft Skill 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E9516A">
              <w:rPr>
                <w:rFonts w:ascii="TH SarabunPSK" w:hAnsi="TH SarabunPSK" w:cs="TH SarabunPSK"/>
                <w:sz w:val="32"/>
                <w:szCs w:val="32"/>
              </w:rPr>
              <w:t>Hard Skill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ที่สอดคล้องกับอัตลักษณ์ของมหาวิทยาลัย</w:t>
            </w:r>
          </w:p>
        </w:tc>
      </w:tr>
      <w:tr w:rsidR="001D7FC2" w:rsidRPr="001B2538" w:rsidTr="00A353D6">
        <w:trPr>
          <w:jc w:val="center"/>
        </w:trPr>
        <w:tc>
          <w:tcPr>
            <w:tcW w:w="6259" w:type="dxa"/>
            <w:vAlign w:val="center"/>
          </w:tcPr>
          <w:p w:rsidR="001D7FC2" w:rsidRPr="001B2538" w:rsidRDefault="001D7FC2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:rsidR="001D7FC2" w:rsidRPr="001B2538" w:rsidRDefault="001D7FC2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:rsidR="001D7FC2" w:rsidRPr="001B2538" w:rsidRDefault="001D7FC2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1D7FC2" w:rsidRDefault="001D7FC2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1D7FC2" w:rsidRPr="001B2538" w:rsidRDefault="001D7FC2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1D7FC2" w:rsidRPr="001B2538" w:rsidTr="00A353D6">
        <w:trPr>
          <w:trHeight w:val="2489"/>
          <w:jc w:val="center"/>
        </w:trPr>
        <w:tc>
          <w:tcPr>
            <w:tcW w:w="6259" w:type="dxa"/>
          </w:tcPr>
          <w:p w:rsidR="001D7FC2" w:rsidRPr="002C7974" w:rsidRDefault="001D7FC2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1D7FC2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1D7FC2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1D7FC2" w:rsidRPr="00FC2EE3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1D7FC2" w:rsidRPr="00FC2EE3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Default="001D7FC2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Default="001D7FC2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D7FC2" w:rsidRPr="00FC2EE3" w:rsidRDefault="001D7FC2" w:rsidP="00EA4B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:rsidR="00E9516A" w:rsidRPr="00E9516A" w:rsidRDefault="001D7FC2" w:rsidP="00EA4B2E">
            <w:pPr>
              <w:pStyle w:val="ListParagraph"/>
              <w:ind w:left="82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E9516A"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9516A"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ฝ่ายพัฒนานักศึกษาและศิษย์เก่าสัมพันธ์</w:t>
            </w:r>
          </w:p>
          <w:p w:rsidR="001F752A" w:rsidRPr="002C7974" w:rsidRDefault="001F752A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Pr="00E9516A" w:rsidRDefault="001D7FC2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E9516A"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EA4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9516A"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1930" w:type="dxa"/>
          </w:tcPr>
          <w:p w:rsidR="001D7FC2" w:rsidRPr="00997BC0" w:rsidRDefault="001D7FC2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1D7FC2" w:rsidRPr="00997BC0" w:rsidRDefault="001D7FC2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1D7FC2" w:rsidRPr="00997BC0" w:rsidRDefault="001D7FC2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:rsidR="00A353D6" w:rsidRDefault="00A353D6" w:rsidP="00A353D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A353D6" w:rsidRDefault="00A353D6" w:rsidP="00A353D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A353D6" w:rsidRDefault="00A353D6" w:rsidP="00A353D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1D7FC2" w:rsidRPr="007734C7" w:rsidRDefault="00A353D6" w:rsidP="00A353D6">
            <w:pP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0B1878" w:rsidRDefault="000B187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F66E6E" w:rsidRPr="001B2538" w:rsidTr="00A353D6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F66E6E" w:rsidRDefault="00F66E6E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F66E6E" w:rsidRPr="003B6847" w:rsidRDefault="00F66E6E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มหาวิทยาลัยฯ มีเครือข่ายความร่วมมือทางวิชาการกับหน่วยงานระดับท้องถิ่น หน่วยงานภาครัฐ และสถานประกอบการภายนอก ทั้งแบบเป็นทางการและไม่เป็นทางการจำนวนมาก มหาวิทยาลัยฯ ควรประเมินความสำเร็จของความร่วมมือกับเครือข่ายภายนอกทั้งกลุ่มเครือข่ายความร่วมมือแบบเป็นทางการและกลุ่มเครือข่ายที่ไม่เป็นทางการ เพื่อโอกาสการยกระดับความร่วมมือ ให้เกิดผลในการพัฒนาที่เป็นรูปธรรมมากขึ้น</w:t>
            </w:r>
          </w:p>
        </w:tc>
      </w:tr>
      <w:tr w:rsidR="00F66E6E" w:rsidRPr="001B2538" w:rsidTr="00A353D6">
        <w:trPr>
          <w:jc w:val="center"/>
        </w:trPr>
        <w:tc>
          <w:tcPr>
            <w:tcW w:w="6259" w:type="dxa"/>
            <w:vAlign w:val="center"/>
          </w:tcPr>
          <w:p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F66E6E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F66E6E" w:rsidRPr="001B2538" w:rsidTr="00A353D6">
        <w:trPr>
          <w:trHeight w:val="2489"/>
          <w:jc w:val="center"/>
        </w:trPr>
        <w:tc>
          <w:tcPr>
            <w:tcW w:w="6259" w:type="dxa"/>
          </w:tcPr>
          <w:p w:rsidR="00F66E6E" w:rsidRPr="002C7974" w:rsidRDefault="00F66E6E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F66E6E" w:rsidRPr="00FC2EE3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F66E6E" w:rsidRPr="00FC2EE3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:rsidR="00E9516A" w:rsidRPr="00E9516A" w:rsidRDefault="00F66E6E" w:rsidP="00EA4B2E">
            <w:pPr>
              <w:ind w:right="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E9516A"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9516A"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 วิจัยและพัฒนานวัตกรรม</w:t>
            </w:r>
          </w:p>
          <w:p w:rsidR="00A353D6" w:rsidRDefault="00A353D6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Pr="002C7974" w:rsidRDefault="00F66E6E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1930" w:type="dxa"/>
          </w:tcPr>
          <w:p w:rsidR="00F66E6E" w:rsidRPr="00997BC0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F66E6E" w:rsidRPr="00997BC0" w:rsidRDefault="00F66E6E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F66E6E" w:rsidRPr="00997BC0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:rsidR="00A353D6" w:rsidRDefault="00A353D6" w:rsidP="00A353D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A353D6" w:rsidRPr="00FC2EE3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A353D6" w:rsidRDefault="00A353D6" w:rsidP="00A353D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A353D6" w:rsidRDefault="00A353D6" w:rsidP="00A353D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A353D6" w:rsidRDefault="00A353D6" w:rsidP="00A35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F66E6E" w:rsidRPr="007734C7" w:rsidRDefault="00A353D6" w:rsidP="00A353D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F66E6E" w:rsidRPr="001B2538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F66E6E" w:rsidRDefault="00F66E6E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F66E6E" w:rsidRPr="003B6847" w:rsidRDefault="00F66E6E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มหาวิทยาลัยฯ มีการแจ้งจด เพื่อขอรับการคุ้มครองสิทธิ์ของผลงานวิจัย (สิทธิบัตร อนุสิทธิบัตร) ของอาจารย์เพิ่มมากขึ้น จึงควรส่งเสริมการดำเนินงานตามระบบและกลไกคุ้มครองสิทธิ์ผลงานวิจัย เพื่อให้ได้ผลการแจ้งจดเป็นรูปธรรมอย่างต่อเนื่อง รวมทั้งการกำหนดกลยุทธ์ เพื่อการใช้ประโยชน์จากการคุ้มครองสิทธิ์ที่ได้รับนั้น ทั้งในเชิงพานิชย์และเพื่อการพัฒนา</w:t>
            </w:r>
          </w:p>
        </w:tc>
      </w:tr>
      <w:tr w:rsidR="00F66E6E" w:rsidRPr="001B2538" w:rsidTr="008D1872">
        <w:trPr>
          <w:jc w:val="center"/>
        </w:trPr>
        <w:tc>
          <w:tcPr>
            <w:tcW w:w="6259" w:type="dxa"/>
            <w:vAlign w:val="center"/>
          </w:tcPr>
          <w:p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F66E6E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F66E6E" w:rsidRPr="001B2538" w:rsidRDefault="00F66E6E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F66E6E" w:rsidRPr="001B2538" w:rsidTr="008D1872">
        <w:trPr>
          <w:trHeight w:val="2489"/>
          <w:jc w:val="center"/>
        </w:trPr>
        <w:tc>
          <w:tcPr>
            <w:tcW w:w="6259" w:type="dxa"/>
          </w:tcPr>
          <w:p w:rsidR="00F66E6E" w:rsidRPr="002C7974" w:rsidRDefault="00F66E6E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F66E6E" w:rsidRPr="00FC2EE3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F66E6E" w:rsidRPr="00FC2EE3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Pr="00FC2EE3" w:rsidRDefault="00F66E6E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:rsidR="00EA4B2E" w:rsidRPr="00E9516A" w:rsidRDefault="00EA4B2E" w:rsidP="00EA4B2E">
            <w:pPr>
              <w:ind w:right="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 วิจัยและพัฒนานวัตกรรม</w:t>
            </w:r>
          </w:p>
          <w:p w:rsidR="008D1872" w:rsidRDefault="008D1872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Pr="002C7974" w:rsidRDefault="00342CFA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1930" w:type="dxa"/>
          </w:tcPr>
          <w:p w:rsidR="00F66E6E" w:rsidRPr="00997BC0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F66E6E" w:rsidRPr="00997BC0" w:rsidRDefault="00F66E6E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F66E6E" w:rsidRPr="00997BC0" w:rsidRDefault="00F66E6E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F66E6E" w:rsidRPr="007734C7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342CFA" w:rsidRPr="001B2538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342CFA" w:rsidRDefault="00342CFA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42CFA" w:rsidRPr="003B6847" w:rsidRDefault="00342CFA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จากการให้ความสำคัญกับคุณภาพของมหาวิทยาลัยฯ โดยพิจารณาจากคุณภาพของผลงานวิจัยของอาจารย์ ระดับการเผยแพร่ รวมทั้งความตรงกับสาขาวิชาการ การได้รับการอ้างอิง (</w:t>
            </w:r>
            <w:r w:rsidR="00E9516A">
              <w:rPr>
                <w:rFonts w:ascii="TH SarabunPSK" w:hAnsi="TH SarabunPSK" w:cs="TH SarabunPSK"/>
                <w:sz w:val="32"/>
                <w:szCs w:val="32"/>
              </w:rPr>
              <w:t xml:space="preserve">Citation per Paper) 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มหาวิทยาลัยฯ จึงควรกำหนดแนวทางการส่งเสริมจูงใจและพัฒนาอาจารย์ในการตีพิมพ์ผลงานร่วมกับเครือข่าย (</w:t>
            </w:r>
            <w:r w:rsidR="00E9516A">
              <w:rPr>
                <w:rFonts w:ascii="TH SarabunPSK" w:hAnsi="TH SarabunPSK" w:cs="TH SarabunPSK"/>
                <w:sz w:val="32"/>
                <w:szCs w:val="32"/>
              </w:rPr>
              <w:t>Networking Engagement)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เพื่อเพิ่มโอกาสการยกระดับคุณภาพของมหาวิทยาลัยฯ ในมิตินี้</w:t>
            </w:r>
          </w:p>
        </w:tc>
      </w:tr>
      <w:tr w:rsidR="00342CFA" w:rsidRPr="001B2538" w:rsidTr="008D1872">
        <w:trPr>
          <w:jc w:val="center"/>
        </w:trPr>
        <w:tc>
          <w:tcPr>
            <w:tcW w:w="6259" w:type="dxa"/>
            <w:vAlign w:val="center"/>
          </w:tcPr>
          <w:p w:rsidR="00342CFA" w:rsidRPr="001B2538" w:rsidRDefault="00342CFA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:rsidR="00342CFA" w:rsidRPr="001B2538" w:rsidRDefault="00342CFA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:rsidR="00342CFA" w:rsidRPr="001B2538" w:rsidRDefault="00342CFA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342CFA" w:rsidRDefault="00342CFA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42CFA" w:rsidRPr="001B2538" w:rsidRDefault="00342CFA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42CFA" w:rsidRPr="001B2538" w:rsidTr="008D1872">
        <w:trPr>
          <w:trHeight w:val="2489"/>
          <w:jc w:val="center"/>
        </w:trPr>
        <w:tc>
          <w:tcPr>
            <w:tcW w:w="6259" w:type="dxa"/>
          </w:tcPr>
          <w:p w:rsidR="00342CFA" w:rsidRPr="002C7974" w:rsidRDefault="00342CFA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42CFA" w:rsidRDefault="00342CFA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Default="00342CFA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Pr="00FC2EE3" w:rsidRDefault="00342CFA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42CFA" w:rsidRPr="00FC2EE3" w:rsidRDefault="00342CFA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Pr="00FC2EE3" w:rsidRDefault="00342CFA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:rsidR="00EA4B2E" w:rsidRPr="00E9516A" w:rsidRDefault="00EA4B2E" w:rsidP="00EA4B2E">
            <w:pPr>
              <w:ind w:right="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 วิจัยและพัฒนานวัตกรรม</w:t>
            </w:r>
          </w:p>
          <w:p w:rsidR="00342CFA" w:rsidRPr="00F66E6E" w:rsidRDefault="00342CFA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2C7974" w:rsidRDefault="00342CFA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1930" w:type="dxa"/>
          </w:tcPr>
          <w:p w:rsidR="00342CFA" w:rsidRPr="00997BC0" w:rsidRDefault="00342CFA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42CFA" w:rsidRPr="00997BC0" w:rsidRDefault="00342CFA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42CFA" w:rsidRPr="00997BC0" w:rsidRDefault="00342CFA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342CFA" w:rsidRPr="007734C7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614FD0" w:rsidRDefault="00614FD0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3 การบริการวิชาการ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4E4ED1" w:rsidRPr="001B2538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4E4ED1" w:rsidRPr="003B6847" w:rsidRDefault="004E4ED1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ในสถานการณ์ปัจจุบันอาจมีความจำเป็นที่มหาวิทยาลัยฯ ต้องกำหนดแนวทางการบริการวิชาการที่สร้างรายได้ ซึ่งมาจากผลการวิจัยและความเชี่ยวชาญชำนาญการของอาจารย์แต่ละสาขาวิชาแต่ละคณะหรือจากทรัพยากรและภูมิปัญญาที่มหาวิทยาลัย</w:t>
            </w:r>
            <w:r w:rsidR="00E9516A" w:rsidRPr="002526A3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สั่งสมมา รวมทั้งจากความร่วมมือกับเครือข่าย</w:t>
            </w:r>
            <w:r w:rsidR="00E9516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ของมหาวิทยาลัยฯ</w:t>
            </w:r>
          </w:p>
        </w:tc>
      </w:tr>
      <w:tr w:rsidR="004E4ED1" w:rsidRPr="001B2538" w:rsidTr="008D1872">
        <w:trPr>
          <w:jc w:val="center"/>
        </w:trPr>
        <w:tc>
          <w:tcPr>
            <w:tcW w:w="6259" w:type="dxa"/>
            <w:vAlign w:val="center"/>
          </w:tcPr>
          <w:p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4E4ED1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E4ED1" w:rsidRPr="001B2538" w:rsidTr="008D1872">
        <w:trPr>
          <w:trHeight w:val="2489"/>
          <w:jc w:val="center"/>
        </w:trPr>
        <w:tc>
          <w:tcPr>
            <w:tcW w:w="6259" w:type="dxa"/>
          </w:tcPr>
          <w:p w:rsidR="004E4ED1" w:rsidRPr="002C7974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:rsidR="00EA4B2E" w:rsidRPr="00E9516A" w:rsidRDefault="00EA4B2E" w:rsidP="00EA4B2E">
            <w:pPr>
              <w:ind w:right="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ฝ่ายบริหาร วิจัยและพัฒนานวัตกรรม</w:t>
            </w:r>
          </w:p>
          <w:p w:rsidR="008D1872" w:rsidRDefault="008D1872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2C7974" w:rsidRDefault="00EA4B2E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1930" w:type="dxa"/>
          </w:tcPr>
          <w:p w:rsidR="004E4ED1" w:rsidRPr="00997BC0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4E4ED1" w:rsidRPr="00997BC0" w:rsidRDefault="004E4ED1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4E4ED1" w:rsidRPr="00997BC0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4E4ED1" w:rsidRPr="007734C7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37"/>
        <w:gridCol w:w="1916"/>
        <w:gridCol w:w="2966"/>
      </w:tblGrid>
      <w:tr w:rsidR="004E4ED1" w:rsidRPr="001B2538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4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:rsidR="004E4ED1" w:rsidRPr="003B6847" w:rsidRDefault="004E4ED1" w:rsidP="000661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ส่งเสริมการเผยแพร่แหล่งประวัติศาสตร์และองค์ความรู้ด้านงานศิลปะและวัฒนธรรมต่าง ๆ ให้เป็นที่รู้จักของคนในประเทศและต่างประเทศ รวมถึงการส่งเสริมเพื่อนำไปพัฒนาต่อยอด โดยการทำความร่วมมือกับหน่วยงานภายนอกทั้งในและต่างประเทศ</w:t>
            </w:r>
          </w:p>
        </w:tc>
      </w:tr>
      <w:tr w:rsidR="004E4ED1" w:rsidRPr="001B2538" w:rsidTr="008D1872">
        <w:trPr>
          <w:jc w:val="center"/>
        </w:trPr>
        <w:tc>
          <w:tcPr>
            <w:tcW w:w="6259" w:type="dxa"/>
            <w:vAlign w:val="center"/>
          </w:tcPr>
          <w:p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37" w:type="dxa"/>
            <w:vAlign w:val="center"/>
          </w:tcPr>
          <w:p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16" w:type="dxa"/>
            <w:vAlign w:val="center"/>
          </w:tcPr>
          <w:p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4E4ED1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E4ED1" w:rsidRPr="001B2538" w:rsidTr="008D1872">
        <w:trPr>
          <w:trHeight w:val="2489"/>
          <w:jc w:val="center"/>
        </w:trPr>
        <w:tc>
          <w:tcPr>
            <w:tcW w:w="6259" w:type="dxa"/>
          </w:tcPr>
          <w:p w:rsidR="004E4ED1" w:rsidRPr="002C7974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7" w:type="dxa"/>
          </w:tcPr>
          <w:p w:rsidR="004E4ED1" w:rsidRPr="004E4ED1" w:rsidRDefault="004E4ED1" w:rsidP="00EA4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ฝ่ายศิลปวัฒนธรรม</w:t>
            </w:r>
          </w:p>
          <w:p w:rsidR="004E4ED1" w:rsidRPr="004E4ED1" w:rsidRDefault="004E4ED1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2C7974" w:rsidRDefault="004E4ED1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EA4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กองศิลปวัฒนธรรม</w:t>
            </w:r>
          </w:p>
        </w:tc>
        <w:tc>
          <w:tcPr>
            <w:tcW w:w="1916" w:type="dxa"/>
          </w:tcPr>
          <w:p w:rsidR="004E4ED1" w:rsidRPr="00997BC0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4E4ED1" w:rsidRPr="00997BC0" w:rsidRDefault="004E4ED1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4E4ED1" w:rsidRPr="00997BC0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4E4ED1" w:rsidRPr="007734C7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 (ต่อ)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37"/>
        <w:gridCol w:w="1916"/>
        <w:gridCol w:w="2966"/>
      </w:tblGrid>
      <w:tr w:rsidR="004E4ED1" w:rsidRPr="001B2538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4E4ED1" w:rsidRPr="003B6847" w:rsidRDefault="00E9516A" w:rsidP="004E4E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ดำเนินการจัดทำทรัพย์สินทางปัญญาด้านงานศิลปะและวัฒนธรรมของมหาวิทยาลัยฯ โดยเฉพาะอย่างยิ่งงานศิลปะและวัฒนธรรมที่สามารถนำมาจัดทำมาตรฐานด้านศิลปะและวัฒนธรรมในระดับชาติได้</w:t>
            </w:r>
          </w:p>
        </w:tc>
      </w:tr>
      <w:tr w:rsidR="004E4ED1" w:rsidRPr="001B2538" w:rsidTr="008D1872">
        <w:trPr>
          <w:jc w:val="center"/>
        </w:trPr>
        <w:tc>
          <w:tcPr>
            <w:tcW w:w="6259" w:type="dxa"/>
            <w:vAlign w:val="center"/>
          </w:tcPr>
          <w:p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37" w:type="dxa"/>
            <w:vAlign w:val="center"/>
          </w:tcPr>
          <w:p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16" w:type="dxa"/>
            <w:vAlign w:val="center"/>
          </w:tcPr>
          <w:p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4E4ED1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E4ED1" w:rsidRPr="001B2538" w:rsidRDefault="004E4ED1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E4ED1" w:rsidRPr="001B2538" w:rsidTr="008D1872">
        <w:trPr>
          <w:trHeight w:val="2489"/>
          <w:jc w:val="center"/>
        </w:trPr>
        <w:tc>
          <w:tcPr>
            <w:tcW w:w="6259" w:type="dxa"/>
          </w:tcPr>
          <w:p w:rsidR="004E4ED1" w:rsidRPr="002C7974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4E4ED1" w:rsidRPr="00FC2EE3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7" w:type="dxa"/>
          </w:tcPr>
          <w:p w:rsidR="00EA4B2E" w:rsidRPr="004E4ED1" w:rsidRDefault="00EA4B2E" w:rsidP="00EA4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ฝ่ายศิลปวัฒนธรรม</w:t>
            </w:r>
          </w:p>
          <w:p w:rsidR="00EA4B2E" w:rsidRPr="004E4ED1" w:rsidRDefault="00EA4B2E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2C7974" w:rsidRDefault="00EA4B2E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กองศิลปวัฒนธรรม</w:t>
            </w:r>
          </w:p>
        </w:tc>
        <w:tc>
          <w:tcPr>
            <w:tcW w:w="1916" w:type="dxa"/>
          </w:tcPr>
          <w:p w:rsidR="004E4ED1" w:rsidRPr="00997BC0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4E4ED1" w:rsidRPr="00997BC0" w:rsidRDefault="004E4ED1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4E4ED1" w:rsidRPr="00997BC0" w:rsidRDefault="004E4ED1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4E4ED1" w:rsidRPr="007734C7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56544D" w:rsidRDefault="0056544D" w:rsidP="004E4E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516A" w:rsidRDefault="00E9516A" w:rsidP="00E951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 (ต่อ)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37"/>
        <w:gridCol w:w="1916"/>
        <w:gridCol w:w="2966"/>
      </w:tblGrid>
      <w:tr w:rsidR="00E9516A" w:rsidRPr="001B2538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E9516A" w:rsidRDefault="00E9516A" w:rsidP="005817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E9516A" w:rsidRPr="003B6847" w:rsidRDefault="00E9516A" w:rsidP="005817C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ส่งเสริมให้มีความร่วมมือกับหลักสูตรต่าง ๆ ในมหาวิทยาลัยฯ ในการวางแผนการบูรณาการงานวิจัย การเรียนการสอน และการทำนุบำรุงศิลปวัฒนธรรม ให้มีความยั่งยืน เพื่อเป็นไปตามพันธกิจของมหาวิทยาลัย</w:t>
            </w:r>
          </w:p>
        </w:tc>
      </w:tr>
      <w:tr w:rsidR="00E9516A" w:rsidRPr="001B2538" w:rsidTr="008D1872">
        <w:trPr>
          <w:jc w:val="center"/>
        </w:trPr>
        <w:tc>
          <w:tcPr>
            <w:tcW w:w="6259" w:type="dxa"/>
            <w:vAlign w:val="center"/>
          </w:tcPr>
          <w:p w:rsidR="00E9516A" w:rsidRPr="001B2538" w:rsidRDefault="00E9516A" w:rsidP="005817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37" w:type="dxa"/>
            <w:vAlign w:val="center"/>
          </w:tcPr>
          <w:p w:rsidR="00E9516A" w:rsidRPr="001B2538" w:rsidRDefault="00E9516A" w:rsidP="005817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16" w:type="dxa"/>
            <w:vAlign w:val="center"/>
          </w:tcPr>
          <w:p w:rsidR="00E9516A" w:rsidRPr="001B2538" w:rsidRDefault="00E9516A" w:rsidP="005817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E9516A" w:rsidRDefault="00E9516A" w:rsidP="005817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9516A" w:rsidRPr="001B2538" w:rsidRDefault="00E9516A" w:rsidP="005817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E9516A" w:rsidRPr="001B2538" w:rsidTr="008D1872">
        <w:trPr>
          <w:trHeight w:val="2489"/>
          <w:jc w:val="center"/>
        </w:trPr>
        <w:tc>
          <w:tcPr>
            <w:tcW w:w="6259" w:type="dxa"/>
          </w:tcPr>
          <w:p w:rsidR="00E9516A" w:rsidRPr="002C7974" w:rsidRDefault="00E9516A" w:rsidP="005817C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9516A" w:rsidRPr="00FC2EE3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9516A" w:rsidRPr="00FC2EE3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E9516A" w:rsidRPr="00FC2EE3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Pr="00FC2EE3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7" w:type="dxa"/>
          </w:tcPr>
          <w:p w:rsidR="00E9516A" w:rsidRPr="004E4ED1" w:rsidRDefault="00E9516A" w:rsidP="00EA4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ฝ่ายศิลปวัฒนธรรม</w:t>
            </w:r>
          </w:p>
          <w:p w:rsidR="00E9516A" w:rsidRPr="004E4ED1" w:rsidRDefault="00E9516A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9516A" w:rsidRPr="002C7974" w:rsidRDefault="00E9516A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EA4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กองศิลปวัฒนธรรม</w:t>
            </w:r>
          </w:p>
        </w:tc>
        <w:tc>
          <w:tcPr>
            <w:tcW w:w="1916" w:type="dxa"/>
          </w:tcPr>
          <w:p w:rsidR="00E9516A" w:rsidRPr="00997BC0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E9516A" w:rsidRPr="00997BC0" w:rsidRDefault="00E9516A" w:rsidP="005817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E9516A" w:rsidRPr="00997BC0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E9516A" w:rsidRPr="007734C7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E9516A" w:rsidRDefault="00E9516A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16A" w:rsidRDefault="00E9516A" w:rsidP="00E951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 (ต่อ)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37"/>
        <w:gridCol w:w="1916"/>
        <w:gridCol w:w="2966"/>
      </w:tblGrid>
      <w:tr w:rsidR="00E9516A" w:rsidRPr="001B2538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E9516A" w:rsidRDefault="00E9516A" w:rsidP="005817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E9516A" w:rsidRPr="003B6847" w:rsidRDefault="00E9516A" w:rsidP="005817C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ดำเนินการพัฒนางานศิลปะและวัฒนธรรมควรพัฒนาให้มีโครงการ/กิจกรรมที่มีผลกระทบต่อชุมชน สังคม และในด้านวิชาการเพิ่มขึ้น เพราะที่ตั้งของมหาวิทยาลัยมีทรัพยากรที่เกี่ยวข้องกับศิลปวัฒนธรรมจำนวนมาก มหาวิทยาลัยสามารถพัฒนาเป็นแหล่งเรียนรู้ รวมทั้งมีบุคลากรที่มีศักยภาพในการเผยแพร่องค์ความรู้ในรูปแบบวารสารวิชาการด้านศิลปวัฒนธรรได้</w:t>
            </w:r>
          </w:p>
        </w:tc>
      </w:tr>
      <w:tr w:rsidR="00E9516A" w:rsidRPr="001B2538" w:rsidTr="008D1872">
        <w:trPr>
          <w:jc w:val="center"/>
        </w:trPr>
        <w:tc>
          <w:tcPr>
            <w:tcW w:w="6259" w:type="dxa"/>
            <w:vAlign w:val="center"/>
          </w:tcPr>
          <w:p w:rsidR="00E9516A" w:rsidRPr="001B2538" w:rsidRDefault="00E9516A" w:rsidP="005817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37" w:type="dxa"/>
            <w:vAlign w:val="center"/>
          </w:tcPr>
          <w:p w:rsidR="00E9516A" w:rsidRPr="001B2538" w:rsidRDefault="00E9516A" w:rsidP="005817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16" w:type="dxa"/>
            <w:vAlign w:val="center"/>
          </w:tcPr>
          <w:p w:rsidR="00E9516A" w:rsidRPr="001B2538" w:rsidRDefault="00E9516A" w:rsidP="005817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E9516A" w:rsidRDefault="00E9516A" w:rsidP="005817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9516A" w:rsidRPr="001B2538" w:rsidRDefault="00E9516A" w:rsidP="005817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E9516A" w:rsidRPr="001B2538" w:rsidTr="008D1872">
        <w:trPr>
          <w:trHeight w:val="2489"/>
          <w:jc w:val="center"/>
        </w:trPr>
        <w:tc>
          <w:tcPr>
            <w:tcW w:w="6259" w:type="dxa"/>
          </w:tcPr>
          <w:p w:rsidR="00E9516A" w:rsidRPr="002C7974" w:rsidRDefault="00E9516A" w:rsidP="005817C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9516A" w:rsidRPr="00FC2EE3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9516A" w:rsidRPr="00FC2EE3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E9516A" w:rsidRPr="00FC2EE3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  <w:p w:rsidR="00E9516A" w:rsidRPr="00FC2EE3" w:rsidRDefault="00E9516A" w:rsidP="005817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7" w:type="dxa"/>
          </w:tcPr>
          <w:p w:rsidR="00E9516A" w:rsidRPr="004E4ED1" w:rsidRDefault="00E9516A" w:rsidP="00EA4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ฝ่ายศิลปวัฒนธรรม</w:t>
            </w:r>
          </w:p>
          <w:p w:rsidR="00E9516A" w:rsidRPr="004E4ED1" w:rsidRDefault="00E9516A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9516A" w:rsidRPr="002C7974" w:rsidRDefault="00E9516A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EA4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กองศิลปวัฒนธรรม</w:t>
            </w:r>
          </w:p>
        </w:tc>
        <w:tc>
          <w:tcPr>
            <w:tcW w:w="1916" w:type="dxa"/>
          </w:tcPr>
          <w:p w:rsidR="00E9516A" w:rsidRPr="00997BC0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E9516A" w:rsidRPr="00997BC0" w:rsidRDefault="00E9516A" w:rsidP="005817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E9516A" w:rsidRPr="00997BC0" w:rsidRDefault="00E9516A" w:rsidP="005817C0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8D1872" w:rsidRPr="007734C7" w:rsidRDefault="008D1872" w:rsidP="008D1872">
            <w:pP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EC4DAF" w:rsidRPr="001B2538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EC4DAF" w:rsidRDefault="00E9516A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แนวทางเสริมข้อเสนอแนะเพื่อการพัฒนา</w:t>
            </w:r>
          </w:p>
          <w:p w:rsidR="00EC4DAF" w:rsidRPr="003B6847" w:rsidRDefault="00EC4DAF" w:rsidP="000661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มาตรการหรือแนวทางที่เป็นรูปธรรมในการบริหารจัดการกับผลการดำเนินงานของดัชนีชี้วัดตามยุทธศาสตร์การจัดสรรงบประมาณรายจ่ายประจำปีงบประมาณที่ยังไม่บรรลุความสำเร็จ</w:t>
            </w:r>
          </w:p>
        </w:tc>
      </w:tr>
      <w:tr w:rsidR="00EC4DAF" w:rsidRPr="001B2538" w:rsidTr="008D1872">
        <w:trPr>
          <w:jc w:val="center"/>
        </w:trPr>
        <w:tc>
          <w:tcPr>
            <w:tcW w:w="6259" w:type="dxa"/>
            <w:vAlign w:val="center"/>
          </w:tcPr>
          <w:p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EC4DAF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EC4DAF" w:rsidRPr="001B2538" w:rsidTr="008D1872">
        <w:trPr>
          <w:trHeight w:val="2489"/>
          <w:jc w:val="center"/>
        </w:trPr>
        <w:tc>
          <w:tcPr>
            <w:tcW w:w="6259" w:type="dxa"/>
          </w:tcPr>
          <w:p w:rsidR="00EC4DAF" w:rsidRPr="002C7974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C4DAF" w:rsidRPr="00FC2EE3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EC4DAF" w:rsidRPr="00FC2EE3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:rsidR="00EC4DAF" w:rsidRPr="00EC4DAF" w:rsidRDefault="00EC4DAF" w:rsidP="00EA4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D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C4D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C4D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ฝ่ายวางแผนแล</w:t>
            </w:r>
            <w:r w:rsidR="00346D6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ะก</w:t>
            </w:r>
            <w:r w:rsidRPr="00EC4D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ายภาพ</w:t>
            </w:r>
          </w:p>
          <w:p w:rsidR="00EC4DAF" w:rsidRPr="00EC4DAF" w:rsidRDefault="00EC4DAF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2C7974" w:rsidRDefault="00EC4DAF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D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C4D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EA4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C4D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1930" w:type="dxa"/>
          </w:tcPr>
          <w:p w:rsidR="00EC4DAF" w:rsidRPr="00997BC0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EC4DAF" w:rsidRPr="00997BC0" w:rsidRDefault="00EC4DAF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EC4DAF" w:rsidRPr="00997BC0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EC4DAF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8D1872" w:rsidRPr="007734C7" w:rsidRDefault="008D1872" w:rsidP="008D1872">
            <w:pP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</w:pPr>
          </w:p>
        </w:tc>
      </w:tr>
    </w:tbl>
    <w:p w:rsidR="00907F1D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 (ต่อ)</w:t>
      </w: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259"/>
        <w:gridCol w:w="2023"/>
        <w:gridCol w:w="1930"/>
        <w:gridCol w:w="2966"/>
      </w:tblGrid>
      <w:tr w:rsidR="00EC4DAF" w:rsidRPr="001B2538" w:rsidTr="008D1872">
        <w:trPr>
          <w:jc w:val="center"/>
        </w:trPr>
        <w:tc>
          <w:tcPr>
            <w:tcW w:w="13178" w:type="dxa"/>
            <w:gridSpan w:val="4"/>
            <w:shd w:val="clear" w:color="auto" w:fill="E7E6E6" w:themeFill="background2"/>
            <w:vAlign w:val="center"/>
          </w:tcPr>
          <w:p w:rsidR="00EC4DAF" w:rsidRDefault="00EC4DAF" w:rsidP="000661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EC4DAF" w:rsidRPr="003B6847" w:rsidRDefault="00EC4DAF" w:rsidP="000661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มีมาตรการหรือแนวทางที่เป็นรูปธรรมในการบริหารจัดการกับหลักสูตรที่มีต้นทุนต่อหน่วย (</w:t>
            </w:r>
            <w:r w:rsidR="00E9516A">
              <w:rPr>
                <w:rFonts w:ascii="TH SarabunPSK" w:hAnsi="TH SarabunPSK" w:cs="TH SarabunPSK"/>
                <w:sz w:val="32"/>
                <w:szCs w:val="32"/>
              </w:rPr>
              <w:t xml:space="preserve">FTES) </w:t>
            </w:r>
            <w:r w:rsidR="00E9516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EC4DAF" w:rsidRPr="001B2538" w:rsidTr="008D1872">
        <w:trPr>
          <w:jc w:val="center"/>
        </w:trPr>
        <w:tc>
          <w:tcPr>
            <w:tcW w:w="6259" w:type="dxa"/>
            <w:vAlign w:val="center"/>
          </w:tcPr>
          <w:p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023" w:type="dxa"/>
            <w:vAlign w:val="center"/>
          </w:tcPr>
          <w:p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30" w:type="dxa"/>
            <w:vAlign w:val="center"/>
          </w:tcPr>
          <w:p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vAlign w:val="center"/>
          </w:tcPr>
          <w:p w:rsidR="00EC4DAF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C4DAF" w:rsidRPr="001B2538" w:rsidRDefault="00EC4DAF" w:rsidP="00066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EC4DAF" w:rsidRPr="001B2538" w:rsidTr="008D1872">
        <w:trPr>
          <w:trHeight w:val="2489"/>
          <w:jc w:val="center"/>
        </w:trPr>
        <w:tc>
          <w:tcPr>
            <w:tcW w:w="6259" w:type="dxa"/>
          </w:tcPr>
          <w:p w:rsidR="00EC4DAF" w:rsidRPr="002C7974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C4DAF" w:rsidRPr="00FC2EE3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EC4DAF" w:rsidRPr="00FC2EE3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0661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Pr="00FC2EE3" w:rsidRDefault="00EC4DAF" w:rsidP="000661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3" w:type="dxa"/>
          </w:tcPr>
          <w:p w:rsidR="00E9516A" w:rsidRPr="00E9516A" w:rsidRDefault="00EC4DAF" w:rsidP="00EA4B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51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E9516A"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9516A"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ฝ่ายการเงินและ</w:t>
            </w:r>
            <w:r w:rsidR="0034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9516A" w:rsidRP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การคลัง</w:t>
            </w:r>
          </w:p>
          <w:p w:rsidR="00EC4DAF" w:rsidRPr="00EC4DAF" w:rsidRDefault="00EC4DAF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EA4B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D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C4D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="00EA4B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C4D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="00E951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คลัง</w:t>
            </w:r>
          </w:p>
        </w:tc>
        <w:tc>
          <w:tcPr>
            <w:tcW w:w="1930" w:type="dxa"/>
          </w:tcPr>
          <w:p w:rsidR="00EC4DAF" w:rsidRPr="00997BC0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EC4DAF" w:rsidRPr="00997BC0" w:rsidRDefault="00EC4DAF" w:rsidP="000661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EC4DAF" w:rsidRPr="00997BC0" w:rsidRDefault="00EC4DAF" w:rsidP="0006611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966" w:type="dxa"/>
          </w:tcPr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D1872" w:rsidRPr="00FC2EE3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8D1872" w:rsidRDefault="008D1872" w:rsidP="008D18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 w:rsidRPr="00A353D6">
              <w:rPr>
                <w:rFonts w:ascii="TH SarabunPSK" w:hAnsi="TH SarabunPSK" w:cs="TH SarabunPSK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บรรลุตามแผนการดำเนินงาน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ebdings" w:char="F031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ไม่บรรลุตามแผนการดำเนินงาน เนื่องจาก...........................................</w:t>
            </w:r>
          </w:p>
          <w:p w:rsidR="008D1872" w:rsidRDefault="008D1872" w:rsidP="008D18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EC4DAF" w:rsidRDefault="008D1872" w:rsidP="008D187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8D1872" w:rsidRPr="007734C7" w:rsidRDefault="008D1872" w:rsidP="008D1872">
            <w:pP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</w:pPr>
          </w:p>
        </w:tc>
        <w:bookmarkStart w:id="0" w:name="_GoBack"/>
        <w:bookmarkEnd w:id="0"/>
      </w:tr>
    </w:tbl>
    <w:p w:rsidR="00531166" w:rsidRPr="00415AF8" w:rsidRDefault="00531166" w:rsidP="005E2D1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31166" w:rsidRPr="00415AF8" w:rsidSect="006A192B">
      <w:headerReference w:type="default" r:id="rId8"/>
      <w:footerReference w:type="default" r:id="rId9"/>
      <w:pgSz w:w="16838" w:h="11906" w:orient="landscape"/>
      <w:pgMar w:top="1440" w:right="678" w:bottom="1843" w:left="1440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1C" w:rsidRDefault="004D3A1C" w:rsidP="001B2538">
      <w:pPr>
        <w:spacing w:after="0" w:line="240" w:lineRule="auto"/>
      </w:pPr>
      <w:r>
        <w:separator/>
      </w:r>
    </w:p>
  </w:endnote>
  <w:endnote w:type="continuationSeparator" w:id="0">
    <w:p w:rsidR="004D3A1C" w:rsidRDefault="004D3A1C" w:rsidP="001B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3503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7C0" w:rsidRDefault="005817C0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817C0" w:rsidRDefault="005817C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1C" w:rsidRDefault="004D3A1C" w:rsidP="001B2538">
      <w:pPr>
        <w:spacing w:after="0" w:line="240" w:lineRule="auto"/>
      </w:pPr>
      <w:r>
        <w:separator/>
      </w:r>
    </w:p>
  </w:footnote>
  <w:footnote w:type="continuationSeparator" w:id="0">
    <w:p w:rsidR="004D3A1C" w:rsidRDefault="004D3A1C" w:rsidP="001B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C0" w:rsidRDefault="005817C0" w:rsidP="001B2538">
    <w:pPr>
      <w:pStyle w:val="Header"/>
      <w:jc w:val="center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แผนการดำเนินงานตามแผนพัฒนาคุณภาพ</w:t>
    </w:r>
    <w:r w:rsidRPr="001B2538">
      <w:rPr>
        <w:rFonts w:ascii="TH SarabunIT๙" w:hAnsi="TH SarabunIT๙" w:cs="TH SarabunIT๙" w:hint="cs"/>
        <w:b/>
        <w:bCs/>
        <w:sz w:val="32"/>
        <w:szCs w:val="32"/>
        <w:cs/>
      </w:rPr>
      <w:t xml:space="preserve"> (</w:t>
    </w:r>
    <w:r w:rsidRPr="001B2538">
      <w:rPr>
        <w:rFonts w:ascii="TH SarabunIT๙" w:hAnsi="TH SarabunIT๙" w:cs="TH SarabunIT๙"/>
        <w:b/>
        <w:bCs/>
        <w:sz w:val="32"/>
        <w:szCs w:val="32"/>
      </w:rPr>
      <w:t>Improvement Plan</w:t>
    </w:r>
    <w:r w:rsidRPr="001B2538">
      <w:rPr>
        <w:rFonts w:ascii="TH SarabunIT๙" w:hAnsi="TH SarabunIT๙" w:cs="TH SarabunIT๙"/>
        <w:b/>
        <w:bCs/>
        <w:sz w:val="32"/>
        <w:szCs w:val="32"/>
        <w:cs/>
      </w:rPr>
      <w:t>)</w:t>
    </w: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 </w:t>
    </w:r>
  </w:p>
  <w:p w:rsidR="005817C0" w:rsidRDefault="005817C0" w:rsidP="001B2538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จากข้อเสนอแนะของ</w:t>
    </w:r>
    <w:r>
      <w:rPr>
        <w:rFonts w:ascii="TH SarabunPSK" w:hAnsi="TH SarabunPSK" w:cs="TH SarabunPSK"/>
        <w:b/>
        <w:bCs/>
        <w:sz w:val="32"/>
        <w:szCs w:val="32"/>
        <w:cs/>
      </w:rPr>
      <w:t>คณะกรรมการ</w:t>
    </w:r>
    <w:r w:rsidRPr="001B2538">
      <w:rPr>
        <w:rFonts w:ascii="TH SarabunPSK" w:hAnsi="TH SarabunPSK" w:cs="TH SarabunPSK"/>
        <w:b/>
        <w:bCs/>
        <w:sz w:val="32"/>
        <w:szCs w:val="32"/>
        <w:cs/>
      </w:rPr>
      <w:t>ประเมินคุณภาพ</w:t>
    </w:r>
    <w:r>
      <w:rPr>
        <w:rFonts w:ascii="TH SarabunPSK" w:hAnsi="TH SarabunPSK" w:cs="TH SarabunPSK" w:hint="cs"/>
        <w:b/>
        <w:bCs/>
        <w:sz w:val="32"/>
        <w:szCs w:val="32"/>
        <w:cs/>
      </w:rPr>
      <w:t>การศึกษา</w:t>
    </w:r>
    <w:r w:rsidRPr="001B2538">
      <w:rPr>
        <w:rFonts w:ascii="TH SarabunPSK" w:hAnsi="TH SarabunPSK" w:cs="TH SarabunPSK"/>
        <w:b/>
        <w:bCs/>
        <w:sz w:val="32"/>
        <w:szCs w:val="32"/>
        <w:cs/>
      </w:rPr>
      <w:t>ภายในตามเกณฑ์ สกอ.ปีการศึกษา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2564</w:t>
    </w:r>
    <w:r w:rsidRPr="001B2538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Pr="001B2538">
      <w:rPr>
        <w:rFonts w:ascii="TH SarabunPSK" w:hAnsi="TH SarabunPSK" w:cs="TH SarabunPSK" w:hint="cs"/>
        <w:b/>
        <w:bCs/>
        <w:sz w:val="32"/>
        <w:szCs w:val="32"/>
        <w:cs/>
      </w:rPr>
      <w:t>ระดับมหาวิทยาลัย</w:t>
    </w:r>
  </w:p>
  <w:p w:rsidR="005817C0" w:rsidRPr="001B2538" w:rsidRDefault="005817C0" w:rsidP="001B2538">
    <w:pPr>
      <w:pStyle w:val="Header"/>
      <w:jc w:val="center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928"/>
    <w:multiLevelType w:val="hybridMultilevel"/>
    <w:tmpl w:val="11D6912E"/>
    <w:lvl w:ilvl="0" w:tplc="20AE237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339"/>
    <w:multiLevelType w:val="hybridMultilevel"/>
    <w:tmpl w:val="DB68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C2E44"/>
    <w:multiLevelType w:val="hybridMultilevel"/>
    <w:tmpl w:val="DA521F68"/>
    <w:lvl w:ilvl="0" w:tplc="889C73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38"/>
    <w:rsid w:val="00023532"/>
    <w:rsid w:val="00043EDF"/>
    <w:rsid w:val="000530BA"/>
    <w:rsid w:val="00066116"/>
    <w:rsid w:val="0007040C"/>
    <w:rsid w:val="00073098"/>
    <w:rsid w:val="000738E3"/>
    <w:rsid w:val="00073A5D"/>
    <w:rsid w:val="000B1878"/>
    <w:rsid w:val="000B26DC"/>
    <w:rsid w:val="000D51EF"/>
    <w:rsid w:val="00101FF4"/>
    <w:rsid w:val="001609A4"/>
    <w:rsid w:val="001740EA"/>
    <w:rsid w:val="0019743C"/>
    <w:rsid w:val="001A1528"/>
    <w:rsid w:val="001A3343"/>
    <w:rsid w:val="001A40F1"/>
    <w:rsid w:val="001A48E1"/>
    <w:rsid w:val="001A6D9A"/>
    <w:rsid w:val="001B2538"/>
    <w:rsid w:val="001C2613"/>
    <w:rsid w:val="001D7FC2"/>
    <w:rsid w:val="001F752A"/>
    <w:rsid w:val="002201FA"/>
    <w:rsid w:val="0023598A"/>
    <w:rsid w:val="00246449"/>
    <w:rsid w:val="00265EAB"/>
    <w:rsid w:val="002B0BA3"/>
    <w:rsid w:val="002C12C4"/>
    <w:rsid w:val="002C15E7"/>
    <w:rsid w:val="002C7974"/>
    <w:rsid w:val="002F2E0A"/>
    <w:rsid w:val="00301A33"/>
    <w:rsid w:val="00303070"/>
    <w:rsid w:val="00342CFA"/>
    <w:rsid w:val="00346D63"/>
    <w:rsid w:val="003729D4"/>
    <w:rsid w:val="00387F6D"/>
    <w:rsid w:val="003A659C"/>
    <w:rsid w:val="003B6847"/>
    <w:rsid w:val="00415AF8"/>
    <w:rsid w:val="00425DA9"/>
    <w:rsid w:val="004660A5"/>
    <w:rsid w:val="004864A9"/>
    <w:rsid w:val="004A1B06"/>
    <w:rsid w:val="004D3A1C"/>
    <w:rsid w:val="004E21AF"/>
    <w:rsid w:val="004E4ED1"/>
    <w:rsid w:val="00525607"/>
    <w:rsid w:val="00531166"/>
    <w:rsid w:val="00553393"/>
    <w:rsid w:val="0056544D"/>
    <w:rsid w:val="00566547"/>
    <w:rsid w:val="0057416D"/>
    <w:rsid w:val="00575092"/>
    <w:rsid w:val="005817C0"/>
    <w:rsid w:val="0058697A"/>
    <w:rsid w:val="005908C9"/>
    <w:rsid w:val="005B1068"/>
    <w:rsid w:val="005C7B54"/>
    <w:rsid w:val="005D3434"/>
    <w:rsid w:val="005E2D12"/>
    <w:rsid w:val="005F2275"/>
    <w:rsid w:val="00614FD0"/>
    <w:rsid w:val="00621209"/>
    <w:rsid w:val="006A192B"/>
    <w:rsid w:val="006E54BF"/>
    <w:rsid w:val="0070120D"/>
    <w:rsid w:val="00717557"/>
    <w:rsid w:val="00734CAE"/>
    <w:rsid w:val="007734C7"/>
    <w:rsid w:val="00795A8F"/>
    <w:rsid w:val="007D2FC8"/>
    <w:rsid w:val="007E34E6"/>
    <w:rsid w:val="007E39D8"/>
    <w:rsid w:val="00813F2A"/>
    <w:rsid w:val="00862297"/>
    <w:rsid w:val="00867331"/>
    <w:rsid w:val="00867A7C"/>
    <w:rsid w:val="00876842"/>
    <w:rsid w:val="008B03D2"/>
    <w:rsid w:val="008B23ED"/>
    <w:rsid w:val="008C1FC8"/>
    <w:rsid w:val="008C32EA"/>
    <w:rsid w:val="008D1872"/>
    <w:rsid w:val="009036A4"/>
    <w:rsid w:val="00907F1D"/>
    <w:rsid w:val="00944CA8"/>
    <w:rsid w:val="00965665"/>
    <w:rsid w:val="009844F9"/>
    <w:rsid w:val="00991BD8"/>
    <w:rsid w:val="00992E8F"/>
    <w:rsid w:val="00997BC0"/>
    <w:rsid w:val="009B6878"/>
    <w:rsid w:val="009C2F86"/>
    <w:rsid w:val="009D25F6"/>
    <w:rsid w:val="009F430A"/>
    <w:rsid w:val="009F4486"/>
    <w:rsid w:val="00A217D7"/>
    <w:rsid w:val="00A353D6"/>
    <w:rsid w:val="00A41983"/>
    <w:rsid w:val="00A419DF"/>
    <w:rsid w:val="00A70B2E"/>
    <w:rsid w:val="00A74945"/>
    <w:rsid w:val="00A81445"/>
    <w:rsid w:val="00A83877"/>
    <w:rsid w:val="00AA56CD"/>
    <w:rsid w:val="00B258CE"/>
    <w:rsid w:val="00B32FDD"/>
    <w:rsid w:val="00B530DF"/>
    <w:rsid w:val="00B6082F"/>
    <w:rsid w:val="00B643A7"/>
    <w:rsid w:val="00B66924"/>
    <w:rsid w:val="00B711CE"/>
    <w:rsid w:val="00B84672"/>
    <w:rsid w:val="00B87C63"/>
    <w:rsid w:val="00B94A2C"/>
    <w:rsid w:val="00BA0205"/>
    <w:rsid w:val="00BA73EF"/>
    <w:rsid w:val="00BB5190"/>
    <w:rsid w:val="00BD6449"/>
    <w:rsid w:val="00C038C7"/>
    <w:rsid w:val="00C14C14"/>
    <w:rsid w:val="00C20418"/>
    <w:rsid w:val="00C241AF"/>
    <w:rsid w:val="00C44A77"/>
    <w:rsid w:val="00C46444"/>
    <w:rsid w:val="00C46592"/>
    <w:rsid w:val="00C663E2"/>
    <w:rsid w:val="00C72E60"/>
    <w:rsid w:val="00C93432"/>
    <w:rsid w:val="00C93DE4"/>
    <w:rsid w:val="00CA4CC7"/>
    <w:rsid w:val="00CB353B"/>
    <w:rsid w:val="00CF1519"/>
    <w:rsid w:val="00CF3DDB"/>
    <w:rsid w:val="00CF3E32"/>
    <w:rsid w:val="00CF4A9A"/>
    <w:rsid w:val="00CF6412"/>
    <w:rsid w:val="00D00CEA"/>
    <w:rsid w:val="00D451C8"/>
    <w:rsid w:val="00D633C9"/>
    <w:rsid w:val="00D70DE5"/>
    <w:rsid w:val="00DC572E"/>
    <w:rsid w:val="00DE50F3"/>
    <w:rsid w:val="00E02EA1"/>
    <w:rsid w:val="00E136EE"/>
    <w:rsid w:val="00E3023C"/>
    <w:rsid w:val="00E6675F"/>
    <w:rsid w:val="00E72D1D"/>
    <w:rsid w:val="00E9396D"/>
    <w:rsid w:val="00E9516A"/>
    <w:rsid w:val="00E95891"/>
    <w:rsid w:val="00EA4B2E"/>
    <w:rsid w:val="00EC4DAF"/>
    <w:rsid w:val="00ED51B5"/>
    <w:rsid w:val="00ED7294"/>
    <w:rsid w:val="00F00A7F"/>
    <w:rsid w:val="00F20110"/>
    <w:rsid w:val="00F55EC7"/>
    <w:rsid w:val="00F66E6E"/>
    <w:rsid w:val="00F7301C"/>
    <w:rsid w:val="00F91133"/>
    <w:rsid w:val="00FB5D59"/>
    <w:rsid w:val="00FC089E"/>
    <w:rsid w:val="00FC25A8"/>
    <w:rsid w:val="00FC2EE3"/>
    <w:rsid w:val="00FC5DC9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C3AA1"/>
  <w15:chartTrackingRefBased/>
  <w15:docId w15:val="{A85C7124-D84A-4BA3-8D39-231F2FFF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538"/>
  </w:style>
  <w:style w:type="paragraph" w:styleId="Footer">
    <w:name w:val="footer"/>
    <w:basedOn w:val="Normal"/>
    <w:link w:val="FooterChar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538"/>
  </w:style>
  <w:style w:type="table" w:styleId="TableGrid">
    <w:name w:val="Table Grid"/>
    <w:basedOn w:val="TableNormal"/>
    <w:uiPriority w:val="39"/>
    <w:rsid w:val="001B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1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B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3E91-9BBE-4B45-BE56-746E77CA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16</Pages>
  <Words>3768</Words>
  <Characters>21480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Beer</cp:lastModifiedBy>
  <cp:revision>49</cp:revision>
  <cp:lastPrinted>2020-11-04T02:30:00Z</cp:lastPrinted>
  <dcterms:created xsi:type="dcterms:W3CDTF">2020-10-28T07:12:00Z</dcterms:created>
  <dcterms:modified xsi:type="dcterms:W3CDTF">2022-10-18T02:30:00Z</dcterms:modified>
</cp:coreProperties>
</file>